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C7A" w:rsidRPr="00637F73" w:rsidRDefault="00163C7A" w:rsidP="00163C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7F73">
        <w:rPr>
          <w:rFonts w:ascii="Times New Roman" w:hAnsi="Times New Roman"/>
          <w:b/>
          <w:bCs/>
          <w:sz w:val="28"/>
          <w:szCs w:val="28"/>
          <w:lang w:val="kk-KZ"/>
        </w:rPr>
        <w:t>Әл-ФАРАБИ ат. ҚАЗАҚ ҰЛТТЫҚ УНИВЕРСИТЕТІ</w:t>
      </w:r>
    </w:p>
    <w:p w:rsidR="00163C7A" w:rsidRPr="00637F73" w:rsidRDefault="00163C7A" w:rsidP="00163C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7F73">
        <w:rPr>
          <w:rFonts w:ascii="Times New Roman" w:hAnsi="Times New Roman"/>
          <w:b/>
          <w:bCs/>
          <w:sz w:val="28"/>
          <w:szCs w:val="28"/>
          <w:lang w:val="kk-KZ"/>
        </w:rPr>
        <w:t>Философия және саясаттану факультеті</w:t>
      </w:r>
    </w:p>
    <w:p w:rsidR="00163C7A" w:rsidRP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37F73">
        <w:rPr>
          <w:rFonts w:ascii="Times New Roman" w:hAnsi="Times New Roman"/>
          <w:b/>
          <w:bCs/>
          <w:sz w:val="28"/>
          <w:szCs w:val="28"/>
          <w:lang w:val="kk-KZ"/>
        </w:rPr>
        <w:t>Дінтану және мәдениеттану кафедрасы</w:t>
      </w:r>
    </w:p>
    <w:p w:rsidR="00163C7A" w:rsidRP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3C7A" w:rsidRP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3C7A" w:rsidRP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3C7A" w:rsidRP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96"/>
          <w:szCs w:val="96"/>
        </w:rPr>
      </w:pPr>
    </w:p>
    <w:p w:rsidR="00163C7A" w:rsidRP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96"/>
          <w:szCs w:val="96"/>
        </w:rPr>
      </w:pPr>
    </w:p>
    <w:p w:rsidR="00163C7A" w:rsidRP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96"/>
          <w:szCs w:val="96"/>
        </w:rPr>
      </w:pPr>
      <w:r w:rsidRPr="00637F73">
        <w:rPr>
          <w:rFonts w:ascii="Times New Roman" w:hAnsi="Times New Roman"/>
          <w:b/>
          <w:bCs/>
          <w:sz w:val="96"/>
          <w:szCs w:val="96"/>
          <w:lang w:val="en-US"/>
        </w:rPr>
        <w:t>Midterm</w:t>
      </w:r>
      <w:r w:rsidRPr="00163C7A">
        <w:rPr>
          <w:rFonts w:ascii="Times New Roman" w:hAnsi="Times New Roman"/>
          <w:b/>
          <w:bCs/>
          <w:sz w:val="96"/>
          <w:szCs w:val="96"/>
        </w:rPr>
        <w:t xml:space="preserve"> </w:t>
      </w:r>
      <w:r w:rsidRPr="00637F73">
        <w:rPr>
          <w:rFonts w:ascii="Times New Roman" w:hAnsi="Times New Roman"/>
          <w:b/>
          <w:bCs/>
          <w:sz w:val="96"/>
          <w:szCs w:val="96"/>
          <w:lang w:val="en-US"/>
        </w:rPr>
        <w:t>Exam</w:t>
      </w:r>
    </w:p>
    <w:p w:rsidR="00163C7A" w:rsidRPr="00637F73" w:rsidRDefault="00826B85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бағдарламасы «</w:t>
      </w:r>
      <w:r w:rsidR="003A2809">
        <w:rPr>
          <w:rFonts w:ascii="Times New Roman" w:hAnsi="Times New Roman"/>
          <w:b/>
          <w:bCs/>
          <w:sz w:val="28"/>
          <w:szCs w:val="28"/>
          <w:lang w:val="kk-KZ"/>
        </w:rPr>
        <w:t>Ислам құқығының тарихы. Фикх теориясы</w:t>
      </w:r>
      <w:r w:rsidR="00163C7A" w:rsidRPr="00826B85">
        <w:rPr>
          <w:rFonts w:ascii="Times New Roman" w:hAnsi="Times New Roman"/>
          <w:b/>
          <w:bCs/>
          <w:sz w:val="28"/>
          <w:szCs w:val="28"/>
          <w:lang w:val="kk-KZ"/>
        </w:rPr>
        <w:t>»</w:t>
      </w:r>
      <w:r w:rsidR="003A2809">
        <w:rPr>
          <w:rFonts w:ascii="Times New Roman" w:hAnsi="Times New Roman"/>
          <w:b/>
          <w:bCs/>
          <w:sz w:val="28"/>
          <w:szCs w:val="28"/>
          <w:lang w:val="kk-KZ"/>
        </w:rPr>
        <w:t xml:space="preserve">  пәні бойынша </w:t>
      </w:r>
      <w:r w:rsidR="003E1CE5">
        <w:rPr>
          <w:rFonts w:ascii="Times New Roman" w:hAnsi="Times New Roman"/>
          <w:b/>
          <w:bCs/>
          <w:sz w:val="28"/>
          <w:szCs w:val="28"/>
          <w:lang w:val="kk-KZ"/>
        </w:rPr>
        <w:t>«Исламтану</w:t>
      </w:r>
      <w:r w:rsidR="00163C7A">
        <w:rPr>
          <w:rFonts w:ascii="Times New Roman" w:hAnsi="Times New Roman"/>
          <w:b/>
          <w:bCs/>
          <w:sz w:val="28"/>
          <w:szCs w:val="28"/>
          <w:lang w:val="kk-KZ"/>
        </w:rPr>
        <w:t>» мамандығының</w:t>
      </w:r>
      <w:r w:rsidR="00E827FF" w:rsidRPr="003A2809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3A2809">
        <w:rPr>
          <w:rFonts w:ascii="Times New Roman" w:hAnsi="Times New Roman"/>
          <w:b/>
          <w:bCs/>
          <w:sz w:val="28"/>
          <w:szCs w:val="28"/>
          <w:lang w:val="kk-KZ"/>
        </w:rPr>
        <w:t xml:space="preserve">3 курс </w:t>
      </w:r>
      <w:r w:rsidR="00163C7A">
        <w:rPr>
          <w:rFonts w:ascii="Times New Roman" w:hAnsi="Times New Roman"/>
          <w:b/>
          <w:bCs/>
          <w:sz w:val="28"/>
          <w:szCs w:val="28"/>
          <w:lang w:val="kk-KZ"/>
        </w:rPr>
        <w:t>студенттеріне арналған</w:t>
      </w:r>
    </w:p>
    <w:p w:rsidR="00163C7A" w:rsidRPr="003A2809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637F73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826B85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826B85">
        <w:rPr>
          <w:rFonts w:ascii="Times New Roman" w:hAnsi="Times New Roman"/>
          <w:b/>
          <w:bCs/>
          <w:sz w:val="28"/>
          <w:szCs w:val="28"/>
          <w:lang w:val="kk-KZ"/>
        </w:rPr>
        <w:t xml:space="preserve">Оқытушы: </w:t>
      </w:r>
    </w:p>
    <w:p w:rsidR="00163C7A" w:rsidRPr="00826B85" w:rsidRDefault="00826B85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Абдуллаев Н.К</w:t>
      </w:r>
      <w:r w:rsidR="00163C7A" w:rsidRPr="00826B85">
        <w:rPr>
          <w:rFonts w:ascii="Times New Roman" w:hAnsi="Times New Roman"/>
          <w:b/>
          <w:bCs/>
          <w:sz w:val="28"/>
          <w:szCs w:val="28"/>
          <w:lang w:val="kk-KZ"/>
        </w:rPr>
        <w:t xml:space="preserve">. </w:t>
      </w:r>
    </w:p>
    <w:p w:rsidR="00163C7A" w:rsidRPr="00826B85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826B85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826B85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826B85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826B85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826B85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826B85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826B85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826B85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826B85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826B85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826B85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637F73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637F73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637F73">
        <w:rPr>
          <w:rFonts w:ascii="Times New Roman" w:hAnsi="Times New Roman"/>
          <w:b/>
          <w:bCs/>
          <w:sz w:val="28"/>
          <w:szCs w:val="28"/>
          <w:lang w:val="kk-KZ"/>
        </w:rPr>
        <w:t>Алматы,  201</w:t>
      </w:r>
      <w:r w:rsidR="00826B85">
        <w:rPr>
          <w:rFonts w:ascii="Times New Roman" w:hAnsi="Times New Roman"/>
          <w:b/>
          <w:bCs/>
          <w:sz w:val="28"/>
          <w:szCs w:val="28"/>
          <w:lang w:val="kk-KZ"/>
        </w:rPr>
        <w:t>8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ж</w:t>
      </w:r>
      <w:r w:rsidRPr="00637F73">
        <w:rPr>
          <w:rFonts w:ascii="Times New Roman" w:hAnsi="Times New Roman"/>
          <w:b/>
          <w:bCs/>
          <w:sz w:val="28"/>
          <w:szCs w:val="28"/>
          <w:lang w:val="kk-KZ"/>
        </w:rPr>
        <w:t>.</w:t>
      </w:r>
    </w:p>
    <w:p w:rsidR="00CF2085" w:rsidRDefault="00CF2085" w:rsidP="00163C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2085" w:rsidRPr="003A2809" w:rsidRDefault="003E1CE5" w:rsidP="00826B8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2809"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«</w:t>
      </w:r>
      <w:r w:rsidR="003A2809" w:rsidRPr="003A2809">
        <w:rPr>
          <w:rFonts w:ascii="Times New Roman" w:hAnsi="Times New Roman"/>
          <w:b/>
          <w:bCs/>
          <w:sz w:val="28"/>
          <w:szCs w:val="28"/>
          <w:lang w:val="kk-KZ"/>
        </w:rPr>
        <w:t xml:space="preserve">Ислам құқығының </w:t>
      </w:r>
      <w:bookmarkStart w:id="0" w:name="_GoBack"/>
      <w:bookmarkEnd w:id="0"/>
      <w:r w:rsidR="003A2809" w:rsidRPr="003A2809">
        <w:rPr>
          <w:rFonts w:ascii="Times New Roman" w:hAnsi="Times New Roman"/>
          <w:b/>
          <w:bCs/>
          <w:sz w:val="28"/>
          <w:szCs w:val="28"/>
          <w:lang w:val="kk-KZ"/>
        </w:rPr>
        <w:t>тарихы. Фикх теориясы</w:t>
      </w:r>
      <w:r w:rsidR="00826B85" w:rsidRPr="003A2809">
        <w:rPr>
          <w:rFonts w:ascii="Times New Roman" w:hAnsi="Times New Roman"/>
          <w:b/>
          <w:bCs/>
          <w:sz w:val="28"/>
          <w:szCs w:val="28"/>
          <w:lang w:val="kk-KZ"/>
        </w:rPr>
        <w:t>»</w:t>
      </w:r>
    </w:p>
    <w:p w:rsidR="00163C7A" w:rsidRPr="00163C7A" w:rsidRDefault="00163C7A" w:rsidP="00163C7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</w:t>
      </w:r>
      <w:r w:rsidRPr="00637F73">
        <w:rPr>
          <w:rFonts w:ascii="Times New Roman" w:hAnsi="Times New Roman"/>
          <w:b/>
          <w:bCs/>
          <w:sz w:val="28"/>
          <w:szCs w:val="28"/>
          <w:lang w:val="kk-KZ"/>
        </w:rPr>
        <w:t xml:space="preserve">Тапсыру мазмұны: </w:t>
      </w:r>
      <w:r w:rsidR="00826B85">
        <w:rPr>
          <w:rFonts w:ascii="Times New Roman" w:hAnsi="Times New Roman"/>
          <w:bCs/>
          <w:sz w:val="28"/>
          <w:szCs w:val="28"/>
          <w:lang w:val="kk-KZ"/>
        </w:rPr>
        <w:t>Жазбаша</w:t>
      </w:r>
    </w:p>
    <w:p w:rsidR="00163C7A" w:rsidRPr="00637F73" w:rsidRDefault="00163C7A" w:rsidP="00163C7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</w:t>
      </w:r>
      <w:r w:rsidRPr="00637F73">
        <w:rPr>
          <w:rFonts w:ascii="Times New Roman" w:hAnsi="Times New Roman"/>
          <w:b/>
          <w:bCs/>
          <w:sz w:val="28"/>
          <w:szCs w:val="28"/>
          <w:lang w:val="kk-KZ"/>
        </w:rPr>
        <w:t xml:space="preserve">Тапсыру мерзімі: </w:t>
      </w:r>
      <w:r w:rsidRPr="00EE2F48">
        <w:rPr>
          <w:rFonts w:ascii="Times New Roman" w:hAnsi="Times New Roman"/>
          <w:bCs/>
          <w:sz w:val="28"/>
          <w:szCs w:val="28"/>
          <w:lang w:val="kk-KZ"/>
        </w:rPr>
        <w:t>8 апта</w:t>
      </w:r>
      <w:r w:rsidRPr="00637F73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</w:p>
    <w:p w:rsidR="00CF2085" w:rsidRPr="003A2809" w:rsidRDefault="00163C7A" w:rsidP="00163C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Тақырып</w:t>
      </w:r>
      <w:r w:rsidR="00CF2085" w:rsidRPr="004F65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3A2809" w:rsidRPr="003A2809">
        <w:rPr>
          <w:rFonts w:asciiTheme="majorBidi" w:hAnsiTheme="majorBidi" w:cstheme="majorBidi"/>
          <w:bCs/>
          <w:sz w:val="28"/>
          <w:szCs w:val="28"/>
          <w:lang w:val="kk-KZ"/>
        </w:rPr>
        <w:t>Ханбали мазһабының басты ұстанымдары мен ерекшеліктері, басты дереккөздері.</w:t>
      </w:r>
    </w:p>
    <w:p w:rsidR="00CF2085" w:rsidRPr="004F653D" w:rsidRDefault="00CF2085" w:rsidP="004F65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2085" w:rsidRPr="004F653D" w:rsidRDefault="00CF2085" w:rsidP="00163C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5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63C7A">
        <w:rPr>
          <w:rFonts w:ascii="Times New Roman" w:hAnsi="Times New Roman" w:cs="Times New Roman"/>
          <w:b/>
          <w:sz w:val="28"/>
          <w:szCs w:val="28"/>
          <w:lang w:val="kk-KZ"/>
        </w:rPr>
        <w:t>MidtermExam</w:t>
      </w:r>
      <w:r w:rsidR="00163C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26B85">
        <w:rPr>
          <w:rFonts w:ascii="Times New Roman" w:hAnsi="Times New Roman" w:cs="Times New Roman"/>
          <w:sz w:val="28"/>
          <w:szCs w:val="28"/>
          <w:lang w:val="kk-KZ"/>
        </w:rPr>
        <w:t>жазбаша түрде</w:t>
      </w:r>
      <w:r w:rsidR="00163C7A" w:rsidRPr="00163C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3C7A">
        <w:rPr>
          <w:rFonts w:ascii="Times New Roman" w:hAnsi="Times New Roman" w:cs="Times New Roman"/>
          <w:sz w:val="28"/>
          <w:szCs w:val="28"/>
          <w:lang w:val="kk-KZ"/>
        </w:rPr>
        <w:t>жүргізі</w:t>
      </w:r>
      <w:r w:rsidR="00826B85">
        <w:rPr>
          <w:rFonts w:ascii="Times New Roman" w:hAnsi="Times New Roman" w:cs="Times New Roman"/>
          <w:sz w:val="28"/>
          <w:szCs w:val="28"/>
          <w:lang w:val="kk-KZ"/>
        </w:rPr>
        <w:t>леді, оқытушы</w:t>
      </w:r>
      <w:r w:rsidR="00D92118">
        <w:rPr>
          <w:rFonts w:ascii="Times New Roman" w:hAnsi="Times New Roman" w:cs="Times New Roman"/>
          <w:sz w:val="28"/>
          <w:szCs w:val="28"/>
          <w:lang w:val="kk-KZ"/>
        </w:rPr>
        <w:t xml:space="preserve"> аудиторияны</w:t>
      </w:r>
      <w:r w:rsidR="00826B85">
        <w:rPr>
          <w:rFonts w:ascii="Times New Roman" w:hAnsi="Times New Roman" w:cs="Times New Roman"/>
          <w:sz w:val="28"/>
          <w:szCs w:val="28"/>
          <w:lang w:val="kk-KZ"/>
        </w:rPr>
        <w:t xml:space="preserve"> екі нұсқаға бөліп, студенттерге әр нұсқада үш сұрақтан дайындап береді. Берілген сұрақтарға студ</w:t>
      </w:r>
      <w:r w:rsidR="003E1CE5">
        <w:rPr>
          <w:rFonts w:ascii="Times New Roman" w:hAnsi="Times New Roman" w:cs="Times New Roman"/>
          <w:sz w:val="28"/>
          <w:szCs w:val="28"/>
          <w:lang w:val="kk-KZ"/>
        </w:rPr>
        <w:t>енттер жазбаша жауап беруі тиіс</w:t>
      </w:r>
      <w:r w:rsidR="00826B8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CF2085" w:rsidRPr="004F653D" w:rsidRDefault="00CF2085" w:rsidP="004F6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92118" w:rsidRDefault="00D92118" w:rsidP="004F65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2118">
        <w:rPr>
          <w:rFonts w:ascii="Times New Roman" w:hAnsi="Times New Roman" w:cs="Times New Roman"/>
          <w:b/>
          <w:sz w:val="28"/>
          <w:szCs w:val="28"/>
          <w:lang w:val="kk-KZ"/>
        </w:rPr>
        <w:t>1-нұсқа сұрақтары:</w:t>
      </w:r>
    </w:p>
    <w:p w:rsidR="00D92118" w:rsidRPr="00D92118" w:rsidRDefault="00D92118" w:rsidP="004F65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A2809" w:rsidRPr="003A2809" w:rsidRDefault="003A2809" w:rsidP="00DE3512">
      <w:pPr>
        <w:pStyle w:val="a4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A2809">
        <w:rPr>
          <w:rFonts w:asciiTheme="majorBidi" w:hAnsiTheme="majorBidi" w:cstheme="majorBidi"/>
          <w:bCs/>
          <w:sz w:val="28"/>
          <w:lang w:val="kk-KZ"/>
        </w:rPr>
        <w:t xml:space="preserve">Ислам құқығы (фикһ) тарихының қалыптасу кезеңі </w:t>
      </w:r>
    </w:p>
    <w:p w:rsidR="003A2809" w:rsidRPr="003A2809" w:rsidRDefault="003A2809" w:rsidP="003A280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28"/>
          <w:lang w:val="kk-KZ"/>
        </w:rPr>
      </w:pPr>
      <w:r w:rsidRPr="003A2809">
        <w:rPr>
          <w:rFonts w:asciiTheme="majorBidi" w:hAnsiTheme="majorBidi" w:cstheme="majorBidi"/>
          <w:bCs/>
          <w:sz w:val="28"/>
          <w:lang w:val="kk-KZ"/>
        </w:rPr>
        <w:t xml:space="preserve">Кіші сахабалар мен табиғиндер заманындағы фиқһ ілімінің даму ерекшеліктері. </w:t>
      </w:r>
    </w:p>
    <w:p w:rsidR="00DE3512" w:rsidRPr="003A2809" w:rsidRDefault="003A2809" w:rsidP="003A280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28"/>
          <w:lang w:val="kk-KZ"/>
        </w:rPr>
      </w:pPr>
      <w:r w:rsidRPr="003A2809">
        <w:rPr>
          <w:rFonts w:asciiTheme="majorBidi" w:hAnsiTheme="majorBidi" w:cstheme="majorBidi"/>
          <w:bCs/>
          <w:sz w:val="28"/>
          <w:lang w:val="kk-KZ"/>
        </w:rPr>
        <w:t>Үлкен сахабалар заманындағы (һижраның 10-50 жылдар аралығы)</w:t>
      </w:r>
    </w:p>
    <w:p w:rsidR="003A2809" w:rsidRDefault="003A2809" w:rsidP="00D92118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2118" w:rsidRDefault="00D92118" w:rsidP="00D92118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2118">
        <w:rPr>
          <w:rFonts w:ascii="Times New Roman" w:hAnsi="Times New Roman" w:cs="Times New Roman"/>
          <w:b/>
          <w:sz w:val="28"/>
          <w:szCs w:val="28"/>
          <w:lang w:val="kk-KZ"/>
        </w:rPr>
        <w:t>2-нұсқа сұрақтары:</w:t>
      </w:r>
    </w:p>
    <w:p w:rsidR="00D92118" w:rsidRDefault="00D92118" w:rsidP="00D92118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A2809" w:rsidRPr="003A2809" w:rsidRDefault="003A2809" w:rsidP="00DE351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A2809">
        <w:rPr>
          <w:rFonts w:asciiTheme="majorBidi" w:hAnsiTheme="majorBidi" w:cstheme="majorBidi"/>
          <w:bCs/>
          <w:sz w:val="28"/>
          <w:lang w:val="kk-KZ"/>
        </w:rPr>
        <w:t>Ислам құқығы мектептері. Әбу Ханифа мазһабының басты ұстанымдары мен ерекшеліктері, басты дереккөздері.</w:t>
      </w:r>
    </w:p>
    <w:p w:rsidR="003A2809" w:rsidRPr="003A2809" w:rsidRDefault="003A2809" w:rsidP="004F653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A2809">
        <w:rPr>
          <w:rFonts w:asciiTheme="majorBidi" w:hAnsiTheme="majorBidi" w:cstheme="majorBidi"/>
          <w:bCs/>
          <w:sz w:val="28"/>
          <w:lang w:val="kk-KZ"/>
        </w:rPr>
        <w:t>Мәлики мазһабының басты ұстанымдары мен ерекшеліктері, басты дереккөздері</w:t>
      </w:r>
      <w:r w:rsidRPr="003A2809">
        <w:rPr>
          <w:rFonts w:ascii="Times New Roman" w:eastAsia="Times New Roman" w:hAnsi="Times New Roman" w:cs="Times New Roman"/>
          <w:color w:val="000000"/>
          <w:sz w:val="36"/>
          <w:szCs w:val="28"/>
          <w:lang w:val="kk-KZ"/>
        </w:rPr>
        <w:t xml:space="preserve"> </w:t>
      </w:r>
    </w:p>
    <w:p w:rsidR="004F653D" w:rsidRDefault="003A2809" w:rsidP="004F653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3A2809">
        <w:rPr>
          <w:rFonts w:asciiTheme="majorBidi" w:hAnsiTheme="majorBidi" w:cstheme="majorBidi"/>
          <w:bCs/>
          <w:sz w:val="28"/>
          <w:lang w:val="kk-KZ"/>
        </w:rPr>
        <w:t>Шафиғи мазһабының қалыптасуы, басты ұстанымдары мен ерекшеліктері</w:t>
      </w:r>
      <w:r w:rsidR="00D92118" w:rsidRPr="003A2809">
        <w:rPr>
          <w:rFonts w:ascii="Times New Roman" w:hAnsi="Times New Roman" w:cs="Times New Roman"/>
          <w:sz w:val="36"/>
          <w:szCs w:val="28"/>
          <w:lang w:val="kk-KZ"/>
        </w:rPr>
        <w:t xml:space="preserve"> </w:t>
      </w:r>
    </w:p>
    <w:p w:rsidR="003A2809" w:rsidRPr="003A2809" w:rsidRDefault="003A2809" w:rsidP="003A2809">
      <w:pPr>
        <w:spacing w:after="0" w:line="240" w:lineRule="auto"/>
        <w:ind w:left="360"/>
        <w:jc w:val="both"/>
        <w:rPr>
          <w:rFonts w:ascii="Times New Roman" w:hAnsi="Times New Roman" w:cs="Times New Roman"/>
          <w:sz w:val="36"/>
          <w:szCs w:val="28"/>
          <w:lang w:val="kk-KZ"/>
        </w:rPr>
      </w:pPr>
    </w:p>
    <w:p w:rsidR="004F653D" w:rsidRDefault="00E827FF" w:rsidP="00E827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2118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</w:t>
      </w:r>
      <w:r w:rsidR="004F653D" w:rsidRPr="00D9211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92118" w:rsidRPr="00D92118" w:rsidRDefault="00D92118" w:rsidP="00E827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A2809" w:rsidRPr="003A2809" w:rsidRDefault="003A2809" w:rsidP="003A2809">
      <w:pPr>
        <w:spacing w:after="0"/>
        <w:rPr>
          <w:rFonts w:asciiTheme="majorBidi" w:hAnsiTheme="majorBidi" w:cstheme="majorBidi"/>
          <w:sz w:val="28"/>
          <w:lang w:val="kk-KZ"/>
        </w:rPr>
      </w:pPr>
      <w:r w:rsidRPr="003A2809">
        <w:rPr>
          <w:rFonts w:asciiTheme="majorBidi" w:hAnsiTheme="majorBidi" w:cstheme="majorBidi"/>
          <w:sz w:val="28"/>
          <w:lang w:val="kk-KZ"/>
        </w:rPr>
        <w:t xml:space="preserve">1. Р.С. Мухитдинов. Фиқһ әл-ғибадат. – Алматы: «Кәусар-саяхат» баспасы, 2011 ж. – 544 б. </w:t>
      </w:r>
    </w:p>
    <w:p w:rsidR="003A2809" w:rsidRPr="003A2809" w:rsidRDefault="003A2809" w:rsidP="003A2809">
      <w:pPr>
        <w:spacing w:after="0"/>
        <w:rPr>
          <w:rFonts w:asciiTheme="majorBidi" w:hAnsiTheme="majorBidi" w:cstheme="majorBidi"/>
          <w:sz w:val="28"/>
          <w:lang w:val="kk-KZ"/>
        </w:rPr>
      </w:pPr>
      <w:r w:rsidRPr="003A2809">
        <w:rPr>
          <w:rFonts w:asciiTheme="majorBidi" w:hAnsiTheme="majorBidi" w:cstheme="majorBidi"/>
          <w:sz w:val="28"/>
          <w:lang w:val="kk-KZ"/>
        </w:rPr>
        <w:t xml:space="preserve">2. С.Сейтбеков. Мазһабтар тарихы. – Алматы: «Көкжиек» баспасы, 2012 ж. – 448 б. </w:t>
      </w:r>
    </w:p>
    <w:p w:rsidR="003A2809" w:rsidRPr="003A2809" w:rsidRDefault="003A2809" w:rsidP="003A2809">
      <w:pPr>
        <w:spacing w:after="0"/>
        <w:rPr>
          <w:rFonts w:asciiTheme="majorBidi" w:hAnsiTheme="majorBidi" w:cstheme="majorBidi"/>
          <w:sz w:val="28"/>
          <w:lang w:val="kk-KZ"/>
        </w:rPr>
      </w:pPr>
      <w:r w:rsidRPr="003A2809">
        <w:rPr>
          <w:rFonts w:asciiTheme="majorBidi" w:hAnsiTheme="majorBidi" w:cstheme="majorBidi"/>
          <w:sz w:val="28"/>
          <w:lang w:val="kk-KZ"/>
        </w:rPr>
        <w:t>3. Мухаммад Хидрбек. Тарих әт-ташриқ әл-исләми. – Бейрут: «Дәр ихия әт-турас әл-араби» баспасы, 2060 ж. – 384 б.</w:t>
      </w:r>
    </w:p>
    <w:p w:rsidR="003A2809" w:rsidRPr="003A2809" w:rsidRDefault="003A2809" w:rsidP="003A2809">
      <w:pPr>
        <w:spacing w:after="0" w:line="240" w:lineRule="auto"/>
        <w:rPr>
          <w:rFonts w:ascii="Times New Roman" w:hAnsi="Times New Roman"/>
          <w:b/>
          <w:sz w:val="32"/>
          <w:szCs w:val="24"/>
          <w:lang w:val="kk-KZ"/>
        </w:rPr>
      </w:pPr>
      <w:r w:rsidRPr="003A2809">
        <w:rPr>
          <w:rFonts w:asciiTheme="majorBidi" w:hAnsiTheme="majorBidi" w:cstheme="majorBidi"/>
          <w:sz w:val="28"/>
          <w:lang w:val="kk-KZ"/>
        </w:rPr>
        <w:t>4. Уаһба әз-Зухайли. Усул әл-фиқһ. – Тарабулус: «Куллия әд-дағуа әл исләмия» баспасы, 1998 ж. – 236 б.</w:t>
      </w:r>
    </w:p>
    <w:p w:rsidR="00DE3512" w:rsidRPr="007D2E8A" w:rsidRDefault="00DE3512" w:rsidP="00DE3512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 w:rsidRPr="007D2E8A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4F653D" w:rsidRDefault="004F653D" w:rsidP="00DE3512">
      <w:pPr>
        <w:tabs>
          <w:tab w:val="left" w:pos="1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653D" w:rsidRPr="004F653D" w:rsidRDefault="004F653D" w:rsidP="004F6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653D" w:rsidRPr="004F653D" w:rsidRDefault="004F653D" w:rsidP="004F653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2085" w:rsidRPr="004F653D" w:rsidRDefault="00CF2085" w:rsidP="004F653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F2085" w:rsidRPr="004F653D" w:rsidSect="005C6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5E3F"/>
    <w:multiLevelType w:val="hybridMultilevel"/>
    <w:tmpl w:val="E34ED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53892"/>
    <w:multiLevelType w:val="hybridMultilevel"/>
    <w:tmpl w:val="3076834E"/>
    <w:lvl w:ilvl="0" w:tplc="AA5E4F5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E6160"/>
    <w:multiLevelType w:val="hybridMultilevel"/>
    <w:tmpl w:val="E36EA784"/>
    <w:lvl w:ilvl="0" w:tplc="5B6CC7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42015"/>
    <w:multiLevelType w:val="hybridMultilevel"/>
    <w:tmpl w:val="F13ACB9C"/>
    <w:lvl w:ilvl="0" w:tplc="65BEA3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DA7AD1"/>
    <w:multiLevelType w:val="hybridMultilevel"/>
    <w:tmpl w:val="D642250E"/>
    <w:lvl w:ilvl="0" w:tplc="DB2EED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131398"/>
    <w:multiLevelType w:val="hybridMultilevel"/>
    <w:tmpl w:val="7FD6BC8C"/>
    <w:lvl w:ilvl="0" w:tplc="5B6CC7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D8A1625"/>
    <w:multiLevelType w:val="hybridMultilevel"/>
    <w:tmpl w:val="5B24F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85"/>
    <w:rsid w:val="00163C7A"/>
    <w:rsid w:val="00165A3C"/>
    <w:rsid w:val="00365B09"/>
    <w:rsid w:val="003A2809"/>
    <w:rsid w:val="003A2A9F"/>
    <w:rsid w:val="003E1CE5"/>
    <w:rsid w:val="004F653D"/>
    <w:rsid w:val="005C6084"/>
    <w:rsid w:val="00740468"/>
    <w:rsid w:val="00826B85"/>
    <w:rsid w:val="00AA37CB"/>
    <w:rsid w:val="00AE3FE2"/>
    <w:rsid w:val="00B67377"/>
    <w:rsid w:val="00CA3BC2"/>
    <w:rsid w:val="00CF2085"/>
    <w:rsid w:val="00D87DF4"/>
    <w:rsid w:val="00D92118"/>
    <w:rsid w:val="00DE3512"/>
    <w:rsid w:val="00E827FF"/>
    <w:rsid w:val="00FC2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C263"/>
  <w15:docId w15:val="{F0D792D0-BD26-4994-B7CF-8F0FF87E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F2085"/>
    <w:pPr>
      <w:ind w:left="720"/>
      <w:contextualSpacing/>
    </w:pPr>
  </w:style>
  <w:style w:type="table" w:styleId="a5">
    <w:name w:val="Table Grid"/>
    <w:basedOn w:val="a1"/>
    <w:uiPriority w:val="59"/>
    <w:rsid w:val="00DE3512"/>
    <w:pPr>
      <w:spacing w:after="0" w:line="240" w:lineRule="auto"/>
      <w:ind w:firstLine="709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DE3512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DE3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5</cp:revision>
  <dcterms:created xsi:type="dcterms:W3CDTF">2018-12-10T16:40:00Z</dcterms:created>
  <dcterms:modified xsi:type="dcterms:W3CDTF">2018-12-23T15:23:00Z</dcterms:modified>
</cp:coreProperties>
</file>